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E35CD73">
      <w:pPr>
        <w:jc w:val="center"/>
        <w:rPr>
          <w:rFonts w:hint="eastAsia" w:ascii="微软雅黑" w:hAnsi="微软雅黑" w:eastAsia="微软雅黑" w:cs="微软雅黑"/>
          <w:b/>
          <w:bCs/>
          <w:sz w:val="44"/>
          <w:szCs w:val="44"/>
        </w:rPr>
      </w:pPr>
      <w:r>
        <w:rPr>
          <w:rFonts w:hint="eastAsia" w:ascii="微软雅黑" w:hAnsi="微软雅黑" w:eastAsia="微软雅黑" w:cs="微软雅黑"/>
          <w:b/>
          <w:bCs/>
          <w:sz w:val="44"/>
          <w:szCs w:val="44"/>
        </w:rPr>
        <w:t>重庆复林招标代理有限公司</w:t>
      </w:r>
    </w:p>
    <w:p w14:paraId="2643BA8E">
      <w:pPr>
        <w:jc w:val="center"/>
        <w:rPr>
          <w:rFonts w:hint="eastAsia" w:ascii="微软雅黑" w:hAnsi="微软雅黑" w:eastAsia="微软雅黑" w:cs="微软雅黑"/>
          <w:b/>
          <w:bCs/>
          <w:sz w:val="44"/>
          <w:szCs w:val="44"/>
        </w:rPr>
      </w:pPr>
      <w:r>
        <w:rPr>
          <w:rFonts w:hint="eastAsia" w:ascii="微软雅黑" w:hAnsi="微软雅黑" w:eastAsia="微软雅黑" w:cs="微软雅黑"/>
          <w:b/>
          <w:bCs/>
          <w:sz w:val="44"/>
          <w:szCs w:val="44"/>
        </w:rPr>
        <w:t>采购文件发售登记表</w:t>
      </w:r>
    </w:p>
    <w:tbl>
      <w:tblPr>
        <w:tblStyle w:val="3"/>
        <w:tblW w:w="0" w:type="auto"/>
        <w:tblInd w:w="0" w:type="dxa"/>
        <w:tblBorders>
          <w:top w:val="double" w:color="auto" w:sz="4" w:space="0"/>
          <w:left w:val="double" w:color="auto" w:sz="4" w:space="0"/>
          <w:bottom w:val="double" w:color="auto" w:sz="4" w:space="0"/>
          <w:right w:val="doub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23"/>
        <w:gridCol w:w="2724"/>
        <w:gridCol w:w="1650"/>
        <w:gridCol w:w="3330"/>
      </w:tblGrid>
      <w:tr w14:paraId="1034B3FB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2" w:hRule="atLeast"/>
        </w:trPr>
        <w:tc>
          <w:tcPr>
            <w:tcW w:w="1823" w:type="dxa"/>
            <w:noWrap w:val="0"/>
            <w:vAlign w:val="center"/>
          </w:tcPr>
          <w:p w14:paraId="68823650">
            <w:pPr>
              <w:jc w:val="center"/>
              <w:rPr>
                <w:rFonts w:hint="eastAsia" w:ascii="微软雅黑" w:hAnsi="微软雅黑" w:eastAsia="微软雅黑" w:cs="微软雅黑"/>
                <w:szCs w:val="28"/>
              </w:rPr>
            </w:pPr>
            <w:bookmarkStart w:id="0" w:name="_GoBack"/>
            <w:bookmarkEnd w:id="0"/>
            <w:r>
              <w:rPr>
                <w:rFonts w:hint="eastAsia" w:ascii="微软雅黑" w:hAnsi="微软雅黑" w:eastAsia="微软雅黑" w:cs="微软雅黑"/>
                <w:szCs w:val="28"/>
              </w:rPr>
              <w:t>项目号</w:t>
            </w:r>
          </w:p>
        </w:tc>
        <w:tc>
          <w:tcPr>
            <w:tcW w:w="7704" w:type="dxa"/>
            <w:gridSpan w:val="3"/>
            <w:noWrap w:val="0"/>
            <w:vAlign w:val="center"/>
          </w:tcPr>
          <w:p w14:paraId="30A41E0F">
            <w:pPr>
              <w:jc w:val="left"/>
              <w:rPr>
                <w:rFonts w:hint="eastAsia" w:ascii="微软雅黑" w:hAnsi="微软雅黑" w:eastAsia="微软雅黑" w:cs="微软雅黑"/>
                <w:szCs w:val="28"/>
              </w:rPr>
            </w:pPr>
          </w:p>
        </w:tc>
      </w:tr>
      <w:tr w14:paraId="676B9E62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2" w:hRule="atLeast"/>
        </w:trPr>
        <w:tc>
          <w:tcPr>
            <w:tcW w:w="1823" w:type="dxa"/>
            <w:noWrap w:val="0"/>
            <w:vAlign w:val="center"/>
          </w:tcPr>
          <w:p w14:paraId="6F7CB782">
            <w:pPr>
              <w:jc w:val="center"/>
              <w:rPr>
                <w:rFonts w:hint="eastAsia" w:ascii="微软雅黑" w:hAnsi="微软雅黑" w:eastAsia="微软雅黑" w:cs="微软雅黑"/>
                <w:szCs w:val="28"/>
              </w:rPr>
            </w:pPr>
            <w:r>
              <w:rPr>
                <w:rFonts w:hint="eastAsia" w:ascii="微软雅黑" w:hAnsi="微软雅黑" w:eastAsia="微软雅黑" w:cs="微软雅黑"/>
                <w:szCs w:val="28"/>
              </w:rPr>
              <w:t>项目名称</w:t>
            </w:r>
          </w:p>
        </w:tc>
        <w:tc>
          <w:tcPr>
            <w:tcW w:w="7704" w:type="dxa"/>
            <w:gridSpan w:val="3"/>
            <w:noWrap w:val="0"/>
            <w:vAlign w:val="center"/>
          </w:tcPr>
          <w:p w14:paraId="79283420">
            <w:pPr>
              <w:jc w:val="left"/>
              <w:rPr>
                <w:rFonts w:hint="eastAsia" w:ascii="微软雅黑" w:hAnsi="微软雅黑" w:eastAsia="微软雅黑" w:cs="微软雅黑"/>
                <w:szCs w:val="28"/>
              </w:rPr>
            </w:pPr>
          </w:p>
        </w:tc>
      </w:tr>
      <w:tr w14:paraId="5E68BA8D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10" w:hRule="atLeast"/>
        </w:trPr>
        <w:tc>
          <w:tcPr>
            <w:tcW w:w="1823" w:type="dxa"/>
            <w:noWrap w:val="0"/>
            <w:vAlign w:val="center"/>
          </w:tcPr>
          <w:p w14:paraId="6AC6D045">
            <w:pPr>
              <w:jc w:val="center"/>
              <w:rPr>
                <w:rFonts w:hint="eastAsia" w:ascii="微软雅黑" w:hAnsi="微软雅黑" w:eastAsia="微软雅黑" w:cs="微软雅黑"/>
                <w:szCs w:val="28"/>
              </w:rPr>
            </w:pPr>
            <w:r>
              <w:rPr>
                <w:rFonts w:hint="eastAsia" w:ascii="微软雅黑" w:hAnsi="微软雅黑" w:eastAsia="微软雅黑" w:cs="微软雅黑"/>
                <w:szCs w:val="28"/>
              </w:rPr>
              <w:t>投标人名称</w:t>
            </w:r>
          </w:p>
        </w:tc>
        <w:tc>
          <w:tcPr>
            <w:tcW w:w="7704" w:type="dxa"/>
            <w:gridSpan w:val="3"/>
            <w:noWrap w:val="0"/>
            <w:vAlign w:val="bottom"/>
          </w:tcPr>
          <w:p w14:paraId="6D7A0EAE">
            <w:pPr>
              <w:jc w:val="right"/>
              <w:rPr>
                <w:rFonts w:hint="eastAsia" w:ascii="微软雅黑" w:hAnsi="微软雅黑" w:eastAsia="微软雅黑" w:cs="微软雅黑"/>
                <w:szCs w:val="28"/>
              </w:rPr>
            </w:pPr>
            <w:r>
              <w:rPr>
                <w:rFonts w:hint="eastAsia" w:ascii="微软雅黑" w:hAnsi="微软雅黑" w:eastAsia="微软雅黑" w:cs="微软雅黑"/>
                <w:szCs w:val="28"/>
              </w:rPr>
              <w:t>（投标人公章）</w:t>
            </w:r>
          </w:p>
        </w:tc>
      </w:tr>
      <w:tr w14:paraId="21EB4C07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2" w:hRule="atLeast"/>
        </w:trPr>
        <w:tc>
          <w:tcPr>
            <w:tcW w:w="1823" w:type="dxa"/>
            <w:noWrap w:val="0"/>
            <w:vAlign w:val="center"/>
          </w:tcPr>
          <w:p w14:paraId="18386B12">
            <w:pPr>
              <w:jc w:val="center"/>
              <w:rPr>
                <w:rFonts w:hint="eastAsia" w:ascii="微软雅黑" w:hAnsi="微软雅黑" w:eastAsia="微软雅黑" w:cs="微软雅黑"/>
                <w:szCs w:val="28"/>
              </w:rPr>
            </w:pPr>
            <w:r>
              <w:rPr>
                <w:rFonts w:hint="eastAsia" w:ascii="微软雅黑" w:hAnsi="微软雅黑" w:eastAsia="微软雅黑" w:cs="微软雅黑"/>
                <w:szCs w:val="28"/>
              </w:rPr>
              <w:t>联系人</w:t>
            </w:r>
          </w:p>
        </w:tc>
        <w:tc>
          <w:tcPr>
            <w:tcW w:w="2724" w:type="dxa"/>
            <w:noWrap w:val="0"/>
            <w:vAlign w:val="center"/>
          </w:tcPr>
          <w:p w14:paraId="66BD9C3D">
            <w:pPr>
              <w:jc w:val="left"/>
              <w:rPr>
                <w:rFonts w:hint="eastAsia" w:ascii="微软雅黑" w:hAnsi="微软雅黑" w:eastAsia="微软雅黑" w:cs="微软雅黑"/>
                <w:szCs w:val="28"/>
              </w:rPr>
            </w:pPr>
          </w:p>
        </w:tc>
        <w:tc>
          <w:tcPr>
            <w:tcW w:w="1650" w:type="dxa"/>
            <w:noWrap w:val="0"/>
            <w:vAlign w:val="center"/>
          </w:tcPr>
          <w:p w14:paraId="78CEA227">
            <w:pPr>
              <w:jc w:val="center"/>
              <w:rPr>
                <w:rFonts w:hint="eastAsia" w:ascii="微软雅黑" w:hAnsi="微软雅黑" w:eastAsia="微软雅黑" w:cs="微软雅黑"/>
                <w:szCs w:val="28"/>
              </w:rPr>
            </w:pPr>
            <w:r>
              <w:rPr>
                <w:rFonts w:hint="eastAsia" w:ascii="微软雅黑" w:hAnsi="微软雅黑" w:eastAsia="微软雅黑" w:cs="微软雅黑"/>
                <w:szCs w:val="28"/>
              </w:rPr>
              <w:t>手机</w:t>
            </w:r>
          </w:p>
        </w:tc>
        <w:tc>
          <w:tcPr>
            <w:tcW w:w="3330" w:type="dxa"/>
            <w:noWrap w:val="0"/>
            <w:vAlign w:val="center"/>
          </w:tcPr>
          <w:p w14:paraId="2C9615C1">
            <w:pPr>
              <w:jc w:val="left"/>
              <w:rPr>
                <w:rFonts w:hint="eastAsia" w:ascii="微软雅黑" w:hAnsi="微软雅黑" w:eastAsia="微软雅黑" w:cs="微软雅黑"/>
                <w:szCs w:val="28"/>
              </w:rPr>
            </w:pPr>
          </w:p>
        </w:tc>
      </w:tr>
      <w:tr w14:paraId="72365D2B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2" w:hRule="atLeast"/>
        </w:trPr>
        <w:tc>
          <w:tcPr>
            <w:tcW w:w="1823" w:type="dxa"/>
            <w:noWrap w:val="0"/>
            <w:vAlign w:val="center"/>
          </w:tcPr>
          <w:p w14:paraId="7398F50D">
            <w:pPr>
              <w:jc w:val="center"/>
              <w:rPr>
                <w:rFonts w:hint="eastAsia" w:ascii="微软雅黑" w:hAnsi="微软雅黑" w:eastAsia="微软雅黑" w:cs="微软雅黑"/>
                <w:szCs w:val="28"/>
              </w:rPr>
            </w:pPr>
            <w:r>
              <w:rPr>
                <w:rFonts w:hint="eastAsia" w:ascii="微软雅黑" w:hAnsi="微软雅黑" w:eastAsia="微软雅黑" w:cs="微软雅黑"/>
                <w:szCs w:val="28"/>
              </w:rPr>
              <w:t>办公电话</w:t>
            </w:r>
          </w:p>
        </w:tc>
        <w:tc>
          <w:tcPr>
            <w:tcW w:w="2724" w:type="dxa"/>
            <w:noWrap w:val="0"/>
            <w:vAlign w:val="center"/>
          </w:tcPr>
          <w:p w14:paraId="65AFA81F">
            <w:pPr>
              <w:jc w:val="left"/>
              <w:rPr>
                <w:rFonts w:hint="eastAsia" w:ascii="微软雅黑" w:hAnsi="微软雅黑" w:eastAsia="微软雅黑" w:cs="微软雅黑"/>
                <w:szCs w:val="28"/>
              </w:rPr>
            </w:pPr>
          </w:p>
        </w:tc>
        <w:tc>
          <w:tcPr>
            <w:tcW w:w="1650" w:type="dxa"/>
            <w:noWrap w:val="0"/>
            <w:vAlign w:val="center"/>
          </w:tcPr>
          <w:p w14:paraId="568AD55A">
            <w:pPr>
              <w:jc w:val="center"/>
              <w:rPr>
                <w:rFonts w:hint="eastAsia" w:ascii="微软雅黑" w:hAnsi="微软雅黑" w:eastAsia="微软雅黑" w:cs="微软雅黑"/>
                <w:szCs w:val="28"/>
              </w:rPr>
            </w:pPr>
            <w:r>
              <w:rPr>
                <w:rFonts w:hint="eastAsia" w:ascii="微软雅黑" w:hAnsi="微软雅黑" w:eastAsia="微软雅黑" w:cs="微软雅黑"/>
                <w:szCs w:val="28"/>
              </w:rPr>
              <w:t>传真</w:t>
            </w:r>
          </w:p>
        </w:tc>
        <w:tc>
          <w:tcPr>
            <w:tcW w:w="3330" w:type="dxa"/>
            <w:noWrap w:val="0"/>
            <w:vAlign w:val="center"/>
          </w:tcPr>
          <w:p w14:paraId="4331B414">
            <w:pPr>
              <w:jc w:val="left"/>
              <w:rPr>
                <w:rFonts w:hint="eastAsia" w:ascii="微软雅黑" w:hAnsi="微软雅黑" w:eastAsia="微软雅黑" w:cs="微软雅黑"/>
                <w:szCs w:val="28"/>
              </w:rPr>
            </w:pPr>
          </w:p>
        </w:tc>
      </w:tr>
      <w:tr w14:paraId="17A6E765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2" w:hRule="atLeast"/>
        </w:trPr>
        <w:tc>
          <w:tcPr>
            <w:tcW w:w="1823" w:type="dxa"/>
            <w:noWrap w:val="0"/>
            <w:vAlign w:val="center"/>
          </w:tcPr>
          <w:p w14:paraId="649AD8FB">
            <w:pPr>
              <w:jc w:val="center"/>
              <w:rPr>
                <w:rFonts w:hint="eastAsia" w:ascii="微软雅黑" w:hAnsi="微软雅黑" w:eastAsia="微软雅黑" w:cs="微软雅黑"/>
                <w:szCs w:val="28"/>
              </w:rPr>
            </w:pPr>
            <w:r>
              <w:rPr>
                <w:rFonts w:hint="eastAsia" w:ascii="微软雅黑" w:hAnsi="微软雅黑" w:eastAsia="微软雅黑" w:cs="微软雅黑"/>
                <w:szCs w:val="28"/>
              </w:rPr>
              <w:t>邮箱</w:t>
            </w:r>
          </w:p>
        </w:tc>
        <w:tc>
          <w:tcPr>
            <w:tcW w:w="7704" w:type="dxa"/>
            <w:gridSpan w:val="3"/>
            <w:noWrap w:val="0"/>
            <w:vAlign w:val="center"/>
          </w:tcPr>
          <w:p w14:paraId="2EA421F4">
            <w:pPr>
              <w:jc w:val="left"/>
              <w:rPr>
                <w:rFonts w:hint="eastAsia" w:ascii="微软雅黑" w:hAnsi="微软雅黑" w:eastAsia="微软雅黑" w:cs="微软雅黑"/>
                <w:szCs w:val="28"/>
              </w:rPr>
            </w:pPr>
          </w:p>
        </w:tc>
      </w:tr>
      <w:tr w14:paraId="7738FED4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2" w:hRule="atLeast"/>
        </w:trPr>
        <w:tc>
          <w:tcPr>
            <w:tcW w:w="1823" w:type="dxa"/>
            <w:noWrap w:val="0"/>
            <w:vAlign w:val="center"/>
          </w:tcPr>
          <w:p w14:paraId="188218D0">
            <w:pPr>
              <w:jc w:val="center"/>
              <w:rPr>
                <w:rFonts w:hint="eastAsia" w:ascii="微软雅黑" w:hAnsi="微软雅黑" w:eastAsia="微软雅黑" w:cs="微软雅黑"/>
                <w:szCs w:val="28"/>
              </w:rPr>
            </w:pPr>
            <w:r>
              <w:rPr>
                <w:rFonts w:hint="eastAsia" w:ascii="微软雅黑" w:hAnsi="微软雅黑" w:eastAsia="微软雅黑" w:cs="微软雅黑"/>
                <w:szCs w:val="28"/>
              </w:rPr>
              <w:t>单位地址</w:t>
            </w:r>
          </w:p>
        </w:tc>
        <w:tc>
          <w:tcPr>
            <w:tcW w:w="7704" w:type="dxa"/>
            <w:gridSpan w:val="3"/>
            <w:noWrap w:val="0"/>
            <w:vAlign w:val="center"/>
          </w:tcPr>
          <w:p w14:paraId="16738A1E">
            <w:pPr>
              <w:jc w:val="left"/>
              <w:rPr>
                <w:rFonts w:hint="eastAsia" w:ascii="微软雅黑" w:hAnsi="微软雅黑" w:eastAsia="微软雅黑" w:cs="微软雅黑"/>
                <w:szCs w:val="28"/>
              </w:rPr>
            </w:pPr>
          </w:p>
        </w:tc>
      </w:tr>
      <w:tr w14:paraId="75DDB898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2" w:hRule="atLeast"/>
        </w:trPr>
        <w:tc>
          <w:tcPr>
            <w:tcW w:w="1823" w:type="dxa"/>
            <w:noWrap w:val="0"/>
            <w:vAlign w:val="center"/>
          </w:tcPr>
          <w:p w14:paraId="3CB748E1">
            <w:pPr>
              <w:jc w:val="center"/>
              <w:rPr>
                <w:rFonts w:hint="eastAsia" w:ascii="微软雅黑" w:hAnsi="微软雅黑" w:eastAsia="微软雅黑" w:cs="微软雅黑"/>
                <w:szCs w:val="28"/>
              </w:rPr>
            </w:pPr>
            <w:r>
              <w:rPr>
                <w:rFonts w:hint="eastAsia" w:ascii="微软雅黑" w:hAnsi="微软雅黑" w:eastAsia="微软雅黑" w:cs="微软雅黑"/>
                <w:szCs w:val="28"/>
              </w:rPr>
              <w:t>分包号</w:t>
            </w:r>
          </w:p>
        </w:tc>
        <w:tc>
          <w:tcPr>
            <w:tcW w:w="7704" w:type="dxa"/>
            <w:gridSpan w:val="3"/>
            <w:noWrap w:val="0"/>
            <w:vAlign w:val="center"/>
          </w:tcPr>
          <w:p w14:paraId="0ADDEF85">
            <w:pPr>
              <w:jc w:val="center"/>
              <w:rPr>
                <w:rFonts w:hint="eastAsia" w:ascii="微软雅黑" w:hAnsi="微软雅黑" w:eastAsia="微软雅黑" w:cs="微软雅黑"/>
                <w:szCs w:val="28"/>
              </w:rPr>
            </w:pPr>
            <w:r>
              <w:rPr>
                <w:rFonts w:hint="eastAsia" w:ascii="微软雅黑" w:hAnsi="微软雅黑" w:eastAsia="微软雅黑" w:cs="微软雅黑"/>
                <w:szCs w:val="28"/>
              </w:rPr>
              <w:t>分包名称</w:t>
            </w:r>
          </w:p>
        </w:tc>
      </w:tr>
      <w:tr w14:paraId="38A517FC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2" w:hRule="atLeast"/>
        </w:trPr>
        <w:tc>
          <w:tcPr>
            <w:tcW w:w="1823" w:type="dxa"/>
            <w:noWrap w:val="0"/>
            <w:vAlign w:val="center"/>
          </w:tcPr>
          <w:p w14:paraId="590257B6">
            <w:pPr>
              <w:jc w:val="left"/>
              <w:rPr>
                <w:rFonts w:hint="eastAsia" w:ascii="微软雅黑" w:hAnsi="微软雅黑" w:eastAsia="微软雅黑" w:cs="微软雅黑"/>
                <w:szCs w:val="28"/>
              </w:rPr>
            </w:pPr>
          </w:p>
        </w:tc>
        <w:tc>
          <w:tcPr>
            <w:tcW w:w="7704" w:type="dxa"/>
            <w:gridSpan w:val="3"/>
            <w:noWrap w:val="0"/>
            <w:vAlign w:val="center"/>
          </w:tcPr>
          <w:p w14:paraId="57AAA95D">
            <w:pPr>
              <w:jc w:val="left"/>
              <w:rPr>
                <w:rFonts w:hint="eastAsia" w:ascii="微软雅黑" w:hAnsi="微软雅黑" w:eastAsia="微软雅黑" w:cs="微软雅黑"/>
                <w:szCs w:val="28"/>
              </w:rPr>
            </w:pPr>
          </w:p>
        </w:tc>
      </w:tr>
      <w:tr w14:paraId="1AFC2110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3" w:hRule="atLeast"/>
        </w:trPr>
        <w:tc>
          <w:tcPr>
            <w:tcW w:w="1823" w:type="dxa"/>
            <w:noWrap w:val="0"/>
            <w:vAlign w:val="center"/>
          </w:tcPr>
          <w:p w14:paraId="67B734D6">
            <w:pPr>
              <w:jc w:val="left"/>
              <w:rPr>
                <w:rFonts w:hint="eastAsia" w:ascii="微软雅黑" w:hAnsi="微软雅黑" w:eastAsia="微软雅黑" w:cs="微软雅黑"/>
                <w:szCs w:val="28"/>
              </w:rPr>
            </w:pPr>
          </w:p>
        </w:tc>
        <w:tc>
          <w:tcPr>
            <w:tcW w:w="7704" w:type="dxa"/>
            <w:gridSpan w:val="3"/>
            <w:noWrap w:val="0"/>
            <w:vAlign w:val="center"/>
          </w:tcPr>
          <w:p w14:paraId="218056F6">
            <w:pPr>
              <w:jc w:val="left"/>
              <w:rPr>
                <w:rFonts w:hint="eastAsia" w:ascii="微软雅黑" w:hAnsi="微软雅黑" w:eastAsia="微软雅黑" w:cs="微软雅黑"/>
                <w:szCs w:val="28"/>
              </w:rPr>
            </w:pPr>
          </w:p>
        </w:tc>
      </w:tr>
      <w:tr w14:paraId="5A17085E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3" w:hRule="atLeast"/>
        </w:trPr>
        <w:tc>
          <w:tcPr>
            <w:tcW w:w="1823" w:type="dxa"/>
            <w:noWrap w:val="0"/>
            <w:vAlign w:val="center"/>
          </w:tcPr>
          <w:p w14:paraId="4B73FCDC">
            <w:pPr>
              <w:jc w:val="left"/>
              <w:rPr>
                <w:rFonts w:hint="eastAsia" w:ascii="微软雅黑" w:hAnsi="微软雅黑" w:eastAsia="微软雅黑" w:cs="微软雅黑"/>
                <w:szCs w:val="28"/>
              </w:rPr>
            </w:pPr>
          </w:p>
        </w:tc>
        <w:tc>
          <w:tcPr>
            <w:tcW w:w="7704" w:type="dxa"/>
            <w:gridSpan w:val="3"/>
            <w:noWrap w:val="0"/>
            <w:vAlign w:val="center"/>
          </w:tcPr>
          <w:p w14:paraId="5EBAFE14">
            <w:pPr>
              <w:jc w:val="left"/>
              <w:rPr>
                <w:rFonts w:hint="eastAsia" w:ascii="微软雅黑" w:hAnsi="微软雅黑" w:eastAsia="微软雅黑" w:cs="微软雅黑"/>
                <w:szCs w:val="28"/>
              </w:rPr>
            </w:pPr>
          </w:p>
        </w:tc>
      </w:tr>
      <w:tr w14:paraId="43855BA9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3" w:hRule="atLeast"/>
        </w:trPr>
        <w:tc>
          <w:tcPr>
            <w:tcW w:w="1823" w:type="dxa"/>
            <w:noWrap w:val="0"/>
            <w:vAlign w:val="center"/>
          </w:tcPr>
          <w:p w14:paraId="3DC867F4">
            <w:pPr>
              <w:jc w:val="left"/>
              <w:rPr>
                <w:rFonts w:hint="eastAsia" w:ascii="微软雅黑" w:hAnsi="微软雅黑" w:eastAsia="微软雅黑" w:cs="微软雅黑"/>
                <w:szCs w:val="28"/>
              </w:rPr>
            </w:pPr>
          </w:p>
        </w:tc>
        <w:tc>
          <w:tcPr>
            <w:tcW w:w="7704" w:type="dxa"/>
            <w:gridSpan w:val="3"/>
            <w:noWrap w:val="0"/>
            <w:vAlign w:val="center"/>
          </w:tcPr>
          <w:p w14:paraId="50BA2997">
            <w:pPr>
              <w:jc w:val="left"/>
              <w:rPr>
                <w:rFonts w:hint="eastAsia" w:ascii="微软雅黑" w:hAnsi="微软雅黑" w:eastAsia="微软雅黑" w:cs="微软雅黑"/>
                <w:szCs w:val="28"/>
              </w:rPr>
            </w:pPr>
          </w:p>
        </w:tc>
      </w:tr>
      <w:tr w14:paraId="347CD071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3" w:hRule="atLeast"/>
        </w:trPr>
        <w:tc>
          <w:tcPr>
            <w:tcW w:w="9527" w:type="dxa"/>
            <w:gridSpan w:val="4"/>
            <w:noWrap w:val="0"/>
            <w:vAlign w:val="center"/>
          </w:tcPr>
          <w:p w14:paraId="4CCB0D43">
            <w:pPr>
              <w:jc w:val="left"/>
              <w:rPr>
                <w:rFonts w:hint="eastAsia" w:ascii="微软雅黑" w:hAnsi="微软雅黑" w:eastAsia="微软雅黑" w:cs="微软雅黑"/>
                <w:szCs w:val="28"/>
              </w:rPr>
            </w:pPr>
            <w:r>
              <w:rPr>
                <w:rFonts w:hint="eastAsia" w:ascii="微软雅黑" w:hAnsi="微软雅黑" w:eastAsia="微软雅黑" w:cs="微软雅黑"/>
                <w:szCs w:val="28"/>
              </w:rPr>
              <w:t>购分包号为</w:t>
            </w:r>
            <w:r>
              <w:rPr>
                <w:rFonts w:hint="eastAsia" w:ascii="微软雅黑" w:hAnsi="微软雅黑" w:eastAsia="微软雅黑" w:cs="微软雅黑"/>
                <w:szCs w:val="28"/>
                <w:u w:val="single"/>
              </w:rPr>
              <w:t xml:space="preserve">                   </w:t>
            </w:r>
            <w:r>
              <w:rPr>
                <w:rFonts w:hint="eastAsia" w:ascii="微软雅黑" w:hAnsi="微软雅黑" w:eastAsia="微软雅黑" w:cs="微软雅黑"/>
                <w:szCs w:val="28"/>
              </w:rPr>
              <w:t>的标书，共计</w:t>
            </w:r>
            <w:r>
              <w:rPr>
                <w:rFonts w:hint="eastAsia" w:ascii="微软雅黑" w:hAnsi="微软雅黑" w:eastAsia="微软雅黑" w:cs="微软雅黑"/>
                <w:szCs w:val="28"/>
                <w:u w:val="single"/>
              </w:rPr>
              <w:t xml:space="preserve">            </w:t>
            </w:r>
            <w:r>
              <w:rPr>
                <w:rFonts w:hint="eastAsia" w:ascii="微软雅黑" w:hAnsi="微软雅黑" w:eastAsia="微软雅黑" w:cs="微软雅黑"/>
                <w:szCs w:val="28"/>
              </w:rPr>
              <w:t>元</w:t>
            </w:r>
          </w:p>
        </w:tc>
      </w:tr>
    </w:tbl>
    <w:p w14:paraId="5E41B02E">
      <w:pPr>
        <w:rPr>
          <w:rFonts w:hint="eastAsia" w:ascii="微软雅黑" w:hAnsi="微软雅黑" w:eastAsia="微软雅黑" w:cs="微软雅黑"/>
          <w:sz w:val="24"/>
        </w:rPr>
      </w:pPr>
    </w:p>
    <w:p w14:paraId="56E28838">
      <w:pPr>
        <w:rPr>
          <w:rFonts w:hint="eastAsia" w:ascii="微软雅黑" w:hAnsi="微软雅黑" w:eastAsia="微软雅黑" w:cs="微软雅黑"/>
          <w:sz w:val="24"/>
        </w:rPr>
      </w:pPr>
      <w:r>
        <w:rPr>
          <w:rFonts w:hint="eastAsia" w:ascii="微软雅黑" w:hAnsi="微软雅黑" w:eastAsia="微软雅黑" w:cs="微软雅黑"/>
          <w:sz w:val="24"/>
        </w:rPr>
        <w:t xml:space="preserve">                                                      日期：</w:t>
      </w:r>
    </w:p>
    <w:p w14:paraId="514687AE">
      <w:pPr>
        <w:rPr>
          <w:rFonts w:hint="eastAsia" w:ascii="微软雅黑" w:hAnsi="微软雅黑" w:eastAsia="微软雅黑" w:cs="微软雅黑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宋体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_GB2312">
    <w:altName w:val="仿宋"/>
    <w:panose1 w:val="02010609030101010101"/>
    <w:charset w:val="86"/>
    <w:family w:val="swiss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1EF635B"/>
    <w:rsid w:val="01EF63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8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rPr>
      <w:rFonts w:ascii="仿宋_GB2312" w:eastAsia="仿宋_GB2312"/>
      <w:kern w:val="2"/>
      <w:sz w:val="32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CCE8C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Office_12.1.0.22175_F1E327BC-269C-435d-A152-05C5408002CA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2025-07-17T02:43:00Z</dcterms:created>
  <dc:creator>代理机构</dc:creator>
  <cp:lastModifiedBy>代理机构</cp:lastModifiedBy>
  <dcterms:modified xsi:type="dcterms:W3CDTF">2025-07-17T02:43:22Z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2052-12.1.0.22175</vt:lpwstr>
  </property>
  <property fmtid="{D5CDD505-2E9C-101B-9397-08002B2CF9AE}" pid="3" name="ICV">
    <vt:lpwstr>4E972B08DDF24CA381BD267D6C98E95A_11</vt:lpwstr>
  </property>
  <property fmtid="{D5CDD505-2E9C-101B-9397-08002B2CF9AE}" pid="4" name="KSOTemplateDocerSaveRecord">
    <vt:lpwstr>eyJoZGlkIjoiZmM0MTM0YTQxNjljZTc3Y2MzZjMxYjQ4YTNiNmIxOWEiLCJ1c2VySWQiOiIzODk0NTAwMDEifQ==</vt:lpwstr>
  </property>
</Properties>
</file>